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台州市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  <w:t>发展和改革委员会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公开招聘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编外工作人员报名表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</w:p>
    <w:tbl>
      <w:tblPr>
        <w:tblStyle w:val="5"/>
        <w:tblW w:w="8882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4"/>
        <w:gridCol w:w="1135"/>
        <w:gridCol w:w="301"/>
        <w:gridCol w:w="520"/>
        <w:gridCol w:w="1011"/>
        <w:gridCol w:w="1606"/>
        <w:gridCol w:w="186"/>
        <w:gridCol w:w="684"/>
        <w:gridCol w:w="171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10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87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1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2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籍贯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民族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1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2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学历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专业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婚姻状况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1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2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参加工作时间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职称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职称评定时间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1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2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现居住地址</w:t>
            </w:r>
          </w:p>
        </w:tc>
        <w:tc>
          <w:tcPr>
            <w:tcW w:w="7158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2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身份证号码</w:t>
            </w:r>
          </w:p>
        </w:tc>
        <w:tc>
          <w:tcPr>
            <w:tcW w:w="296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联系电话、手机</w:t>
            </w:r>
          </w:p>
        </w:tc>
        <w:tc>
          <w:tcPr>
            <w:tcW w:w="239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8" w:hRule="atLeast"/>
          <w:jc w:val="center"/>
        </w:trPr>
        <w:tc>
          <w:tcPr>
            <w:tcW w:w="172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学习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和工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作简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历</w:t>
            </w:r>
          </w:p>
        </w:tc>
        <w:tc>
          <w:tcPr>
            <w:tcW w:w="7158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24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家庭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主要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成员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称 谓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   名</w:t>
            </w:r>
          </w:p>
        </w:tc>
        <w:tc>
          <w:tcPr>
            <w:tcW w:w="419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出生年月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24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19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24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19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24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19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24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19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24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19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" w:hRule="atLeast"/>
          <w:jc w:val="center"/>
        </w:trPr>
        <w:tc>
          <w:tcPr>
            <w:tcW w:w="172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特长</w:t>
            </w:r>
          </w:p>
        </w:tc>
        <w:tc>
          <w:tcPr>
            <w:tcW w:w="7158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ind w:left="0" w:right="0" w:firstLine="42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ind w:left="0" w:right="0" w:firstLine="42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</w:rPr>
        <w:t>本人声明：以上情况均属实情。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ind w:left="0" w:right="0" w:firstLine="42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</w:rPr>
        <w:t>填表人签名：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</w:rPr>
        <w:t>填表日期：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</w:rPr>
        <w:t>日</w:t>
      </w:r>
    </w:p>
    <w:sectPr>
      <w:footerReference r:id="rId3" w:type="default"/>
      <w:pgSz w:w="11906" w:h="16838"/>
      <w:pgMar w:top="1701" w:right="1587" w:bottom="1701" w:left="1587" w:header="851" w:footer="124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lNzkzZDNmYTk0NTVlNTBiNDRmZmUwZWRhOTllMjMifQ=="/>
    <w:docVar w:name="KSO_WPS_MARK_KEY" w:val="a421413d-88ef-40f5-a2a1-467dea26a77f"/>
  </w:docVars>
  <w:rsids>
    <w:rsidRoot w:val="00000000"/>
    <w:rsid w:val="15E111F1"/>
    <w:rsid w:val="28D67DB5"/>
    <w:rsid w:val="2D94724F"/>
    <w:rsid w:val="48A266DC"/>
    <w:rsid w:val="4A534CE3"/>
    <w:rsid w:val="7AE6F199"/>
    <w:rsid w:val="EF65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2024-03-05T00:44:00Z</dcterms:created>
  <dc:creator>Administrator.DESKTOP-OFPTVEJ</dc:creator>
  <cp:lastModifiedBy>tzfx</cp:lastModifiedBy>
  <dcterms:modified xsi:type="dcterms:W3CDTF">2026-06-22T15:33:12Z</dcterms:modified>
  <dc:title>附件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A34234638A2944D096613CBCF60783B1_12</vt:lpwstr>
  </property>
</Properties>
</file>