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78BB">
      <w:pPr>
        <w:spacing w:line="480" w:lineRule="exact"/>
        <w:ind w:left="2567" w:hanging="2567" w:hangingChars="400"/>
        <w:jc w:val="both"/>
        <w:rPr>
          <w:rFonts w:ascii="方正小标宋简体" w:hAnsi="宋体" w:eastAsia="方正小标宋简体"/>
          <w:b/>
          <w:bCs/>
          <w:spacing w:val="1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bCs/>
          <w:spacing w:val="100"/>
          <w:sz w:val="44"/>
          <w:szCs w:val="44"/>
        </w:rPr>
        <w:t>台州市正立公证处招聘工作人员报名表</w:t>
      </w:r>
      <w:bookmarkEnd w:id="0"/>
    </w:p>
    <w:tbl>
      <w:tblPr>
        <w:tblStyle w:val="2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169"/>
        <w:gridCol w:w="1166"/>
        <w:gridCol w:w="1449"/>
        <w:gridCol w:w="1362"/>
        <w:gridCol w:w="1488"/>
        <w:gridCol w:w="1749"/>
      </w:tblGrid>
      <w:tr w14:paraId="1EE55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5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0694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1FBF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B819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4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09BF1"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F3F4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63E0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6F2A1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5ED3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8735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1A8A1"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18C2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0776A"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0060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A605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F873C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36ADD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0D19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555844E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116AC"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E36B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03F4AE2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ED580">
            <w:pPr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0FB1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60E6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49EF8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549F9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EEEF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0D7B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C57705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B2A17">
            <w:pPr>
              <w:rPr>
                <w:rFonts w:ascii="方正宋三简体" w:eastAsia="方正宋三简体"/>
              </w:rPr>
            </w:pPr>
          </w:p>
        </w:tc>
        <w:tc>
          <w:tcPr>
            <w:tcW w:w="174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11440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727F2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5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C5AF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1D70DC7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9A49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CFE24F8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37EC8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8CBF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0CEA32">
            <w:pPr>
              <w:widowControl/>
              <w:jc w:val="center"/>
              <w:rPr>
                <w:szCs w:val="21"/>
              </w:rPr>
            </w:pPr>
          </w:p>
        </w:tc>
      </w:tr>
      <w:tr w14:paraId="54FC9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5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7057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2FCC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61AE4F1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0EBE6"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6D2D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F03E42">
            <w:pPr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</w:tr>
      <w:tr w14:paraId="690B8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3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0AA9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招聘方式</w:t>
            </w:r>
          </w:p>
        </w:tc>
        <w:tc>
          <w:tcPr>
            <w:tcW w:w="72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D14786">
            <w:pPr>
              <w:jc w:val="center"/>
              <w:rPr>
                <w:rFonts w:ascii="仿宋_GB2312" w:eastAsia="仿宋_GB2312"/>
              </w:rPr>
            </w:pPr>
          </w:p>
        </w:tc>
      </w:tr>
      <w:tr w14:paraId="2F208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3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E52A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招聘时间</w:t>
            </w:r>
          </w:p>
        </w:tc>
        <w:tc>
          <w:tcPr>
            <w:tcW w:w="72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6FBAFF">
            <w:pPr>
              <w:ind w:firstLine="3150" w:firstLineChars="1500"/>
              <w:jc w:val="left"/>
              <w:rPr>
                <w:rFonts w:ascii="仿宋_GB2312" w:eastAsia="仿宋_GB2312"/>
              </w:rPr>
            </w:pPr>
          </w:p>
        </w:tc>
      </w:tr>
      <w:tr w14:paraId="14079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9" w:hRule="atLeast"/>
          <w:jc w:val="center"/>
        </w:trPr>
        <w:tc>
          <w:tcPr>
            <w:tcW w:w="115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767CEC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0A9D6CD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62EB81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68BFF3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FB0B90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0CD6DE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FFC4CA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486F6AF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3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598ABFBD">
            <w:pPr>
              <w:spacing w:line="32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77236274">
            <w:pPr>
              <w:spacing w:line="320" w:lineRule="exact"/>
              <w:ind w:firstLine="220" w:firstLine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  <w:p w14:paraId="762783A5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76AF28DF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7A1752E5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9ED416F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7A3BBA52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12C07FD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65AE20FE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44A854A1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9E2EE78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88DC7CB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7A7990AC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C30B41E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E373708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6B68E512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079472BF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541BE9C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49BDC7A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F4EDDB7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543EFA02">
            <w:pPr>
              <w:spacing w:line="3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5E3FBE55">
      <w:pPr>
        <w:spacing w:line="20" w:lineRule="exact"/>
        <w:rPr>
          <w:szCs w:val="20"/>
        </w:rPr>
      </w:pPr>
    </w:p>
    <w:p w14:paraId="65F9D48F">
      <w:pPr>
        <w:rPr>
          <w:rFonts w:hint="eastAsia" w:ascii="方正宋三简体" w:eastAsia="方正宋三简体"/>
        </w:rPr>
      </w:pPr>
      <w:r>
        <w:rPr>
          <w:rFonts w:hint="eastAsia" w:ascii="方正宋三简体" w:eastAsia="方正宋三简体"/>
        </w:rPr>
        <w:br w:type="page"/>
      </w:r>
    </w:p>
    <w:tbl>
      <w:tblPr>
        <w:tblStyle w:val="2"/>
        <w:tblpPr w:leftFromText="180" w:rightFromText="180" w:vertAnchor="page" w:tblpX="-269" w:tblpY="1897"/>
        <w:tblW w:w="95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40"/>
        <w:gridCol w:w="1125"/>
        <w:gridCol w:w="1245"/>
        <w:gridCol w:w="1245"/>
        <w:gridCol w:w="3930"/>
      </w:tblGrid>
      <w:tr w14:paraId="3ABDE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42EB0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02DD547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6A34F63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7289E65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685A5E3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3CE87E5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79D69DF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4392507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31C214C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5A6D612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6B758C4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59BF40F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2CF218E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9E59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BCDE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1746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23369B6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915D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0AF7F1A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9041C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4832E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D32F9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10AD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4AC9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8EB9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EF37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F1730B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229FB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F7044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EA40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9D3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0651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4B97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014801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0ABFB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8CB37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D22A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E66A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694F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71AD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DB56AA">
            <w:pPr>
              <w:rPr>
                <w:rFonts w:ascii="楷体_GB2312" w:eastAsia="楷体_GB2312"/>
                <w:sz w:val="24"/>
              </w:rPr>
            </w:pPr>
          </w:p>
        </w:tc>
      </w:tr>
      <w:tr w14:paraId="30CE4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57AA0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80F6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E90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A37E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A5A7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FFE91E">
            <w:pPr>
              <w:rPr>
                <w:rFonts w:ascii="楷体_GB2312" w:eastAsia="楷体_GB2312"/>
                <w:sz w:val="24"/>
              </w:rPr>
            </w:pPr>
          </w:p>
        </w:tc>
      </w:tr>
      <w:tr w14:paraId="1BF27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243D9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A063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AC51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AAE74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03A09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22DB5D">
            <w:pPr>
              <w:rPr>
                <w:rFonts w:ascii="仿宋_GB2312" w:eastAsia="仿宋_GB2312"/>
              </w:rPr>
            </w:pPr>
          </w:p>
        </w:tc>
      </w:tr>
      <w:tr w14:paraId="296C7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5C943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F164C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BAA6A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E668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D8D3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416D94">
            <w:pPr>
              <w:rPr>
                <w:rFonts w:ascii="仿宋_GB2312" w:eastAsia="仿宋_GB2312"/>
              </w:rPr>
            </w:pPr>
          </w:p>
        </w:tc>
      </w:tr>
      <w:tr w14:paraId="62951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0D7E2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BFE3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829D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03D73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0BF79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F398A6">
            <w:pPr>
              <w:rPr>
                <w:rFonts w:ascii="仿宋_GB2312" w:eastAsia="仿宋_GB2312"/>
              </w:rPr>
            </w:pPr>
          </w:p>
        </w:tc>
      </w:tr>
    </w:tbl>
    <w:p w14:paraId="64AB6568">
      <w:pPr>
        <w:spacing w:line="300" w:lineRule="exact"/>
        <w:rPr>
          <w:rFonts w:ascii="方正宋三简体" w:eastAsia="方正宋三简体"/>
          <w:szCs w:val="20"/>
        </w:rPr>
      </w:pPr>
      <w:r>
        <w:rPr>
          <w:rFonts w:hint="eastAsia" w:ascii="方正宋三简体" w:eastAsia="方正宋三简体"/>
        </w:rPr>
        <w:t xml:space="preserve"> </w:t>
      </w:r>
    </w:p>
    <w:p w14:paraId="5CF5A156">
      <w:pPr>
        <w:spacing w:line="300" w:lineRule="exact"/>
        <w:rPr>
          <w:rFonts w:ascii="方正宋三简体" w:eastAsia="方正宋三简体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 w14:paraId="7E17B34E"/>
    <w:p w14:paraId="57BF68A2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07B3B"/>
    <w:rsid w:val="2739005B"/>
    <w:rsid w:val="2BC6043E"/>
    <w:rsid w:val="51251DB4"/>
    <w:rsid w:val="62EB24E4"/>
    <w:rsid w:val="6EC07B3B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2026-05-20T01:01:00Z</dcterms:created>
  <dc:creator>WTTing</dc:creator>
  <cp:lastModifiedBy>WTTing</cp:lastModifiedBy>
  <dcterms:modified xsi:type="dcterms:W3CDTF">2026-05-20T01:03:28Z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D78BBA38BA6741DDABB8A3E896A2CC64_11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