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44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附件一                                          </w:t>
      </w:r>
      <w:r>
        <w:rPr>
          <w:rFonts w:hint="eastAsia"/>
          <w:b/>
          <w:bCs/>
          <w:sz w:val="36"/>
          <w:szCs w:val="44"/>
        </w:rPr>
        <w:t>招聘岗位表</w:t>
      </w:r>
    </w:p>
    <w:tbl>
      <w:tblPr>
        <w:tblStyle w:val="7"/>
        <w:tblpPr w:leftFromText="180" w:rightFromText="180" w:vertAnchor="page" w:horzAnchor="page" w:tblpX="1508" w:tblpY="3284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16"/>
        <w:gridCol w:w="863"/>
        <w:gridCol w:w="900"/>
        <w:gridCol w:w="1137"/>
        <w:gridCol w:w="1075"/>
        <w:gridCol w:w="1100"/>
        <w:gridCol w:w="4494"/>
        <w:gridCol w:w="110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86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</w:t>
            </w:r>
          </w:p>
          <w:p>
            <w:pPr>
              <w:pStyle w:val="5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13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  <w:r>
              <w:rPr>
                <w:rFonts w:hint="eastAsia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07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  <w:r>
              <w:rPr>
                <w:rFonts w:hint="eastAsia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1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专业要求</w:t>
            </w:r>
          </w:p>
        </w:tc>
        <w:tc>
          <w:tcPr>
            <w:tcW w:w="449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其他要求</w:t>
            </w:r>
          </w:p>
        </w:tc>
        <w:tc>
          <w:tcPr>
            <w:tcW w:w="110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考试形式</w:t>
            </w:r>
          </w:p>
        </w:tc>
        <w:tc>
          <w:tcPr>
            <w:tcW w:w="1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exact"/>
        </w:trPr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浙江国链信息科技有限公司</w:t>
            </w:r>
          </w:p>
        </w:tc>
        <w:tc>
          <w:tcPr>
            <w:tcW w:w="86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技术部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员工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（技术岗2人、实施岗2人）</w:t>
            </w:r>
          </w:p>
        </w:tc>
        <w:tc>
          <w:tcPr>
            <w:tcW w:w="113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1987年11月1日之后出生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计算机、电子信息、软件、工程类相关专业</w:t>
            </w:r>
          </w:p>
          <w:p>
            <w:pPr>
              <w:jc w:val="distribute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94" w:type="dxa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技术岗：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、5年以上项目开发经验，能完成核心代码的编写，能独立完成中小/中大型项目的系统分析、设计；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、熟悉当前主流的微服务解决方案；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、精通SQL，熟练使用MySQL、Oracle等数据库，具有较强的SQL优化能力；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、精通Java，熟悉Spring MVC等框架、Redis等常用NoSQL解决方案、svn等代码版本管理工具、maven等项目工具、Linux操作系统及常见命令、HTML5等前端技术及VUE前端框架；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、具有招投标行业产品开发经验，熟悉招投标业务流程者优先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实施岗：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、熟练掌握ZJCA数字证书办理业务；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、熟练操作第三方招投标交易系统等相关软件，对电子招投标系统常见问题能提供解决方案；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、熟悉招投标法、政府采购法等相关法律法规；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、具有2年及以上电子招投标交易平台服务经验，熟悉招投标业务流程及评标办法者优先。</w:t>
            </w:r>
          </w:p>
        </w:tc>
        <w:tc>
          <w:tcPr>
            <w:tcW w:w="110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theme="minorBidi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222222"/>
                <w:spacing w:val="8"/>
                <w:sz w:val="24"/>
                <w:szCs w:val="24"/>
                <w:highlight w:val="white"/>
                <w:lang w:val="zh-CN"/>
              </w:rPr>
              <w:t>面试</w:t>
            </w:r>
            <w:r>
              <w:rPr>
                <w:rFonts w:hint="eastAsia" w:ascii="宋体" w:hAnsi="宋体"/>
                <w:color w:val="222222"/>
                <w:spacing w:val="8"/>
                <w:sz w:val="24"/>
                <w:szCs w:val="24"/>
                <w:highlight w:val="white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222222"/>
                <w:spacing w:val="8"/>
                <w:sz w:val="24"/>
                <w:szCs w:val="24"/>
                <w:highlight w:val="white"/>
                <w:lang w:val="zh-CN"/>
              </w:rPr>
              <w:t>技能测试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1、《报名表》（打印后手写签名）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2、本人身份证正面、反面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3、学历证书、学位证书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4、学籍在线验证报告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5、诚信承诺书（打印后手写签名）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类材料拍照上传系统附件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exact"/>
        </w:trPr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浙江国链信息科技有限公司</w:t>
            </w:r>
          </w:p>
        </w:tc>
        <w:tc>
          <w:tcPr>
            <w:tcW w:w="86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财务部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会计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1982年11</w:t>
            </w:r>
            <w:bookmarkStart w:id="0" w:name="_GoBack"/>
            <w:bookmarkEnd w:id="0"/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月1日之后出生</w:t>
            </w:r>
          </w:p>
        </w:tc>
        <w:tc>
          <w:tcPr>
            <w:tcW w:w="1075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及以上学历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财务会计类专业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94" w:type="dxa"/>
            <w:vAlign w:val="center"/>
          </w:tcPr>
          <w:p>
            <w:pPr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中级及以上职称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5年及以上相关工作经历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；具有高级职称或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研究生学历的可放宽到45周岁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06" w:type="dxa"/>
            <w:vAlign w:val="center"/>
          </w:tcPr>
          <w:p>
            <w:pPr>
              <w:pStyle w:val="2"/>
              <w:spacing w:before="312"/>
              <w:ind w:left="0" w:leftChars="0" w:right="0" w:rightChars="0"/>
              <w:jc w:val="center"/>
              <w:outlineLvl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theme="minorBidi"/>
                <w:b w:val="0"/>
                <w:color w:val="222222"/>
                <w:spacing w:val="8"/>
                <w:kern w:val="2"/>
                <w:sz w:val="24"/>
                <w:szCs w:val="24"/>
                <w:highlight w:val="white"/>
                <w:lang w:val="zh-CN" w:eastAsia="zh-CN" w:bidi="ar-SA"/>
              </w:rPr>
              <w:t>面试</w:t>
            </w:r>
            <w:r>
              <w:rPr>
                <w:rFonts w:hint="eastAsia" w:ascii="宋体" w:hAnsi="宋体" w:eastAsia="仿宋_GB2312" w:cstheme="minorBidi"/>
                <w:b w:val="0"/>
                <w:color w:val="222222"/>
                <w:spacing w:val="8"/>
                <w:kern w:val="2"/>
                <w:sz w:val="24"/>
                <w:szCs w:val="24"/>
                <w:highlight w:val="white"/>
                <w:lang w:val="en-US" w:eastAsia="zh-CN" w:bidi="ar-SA"/>
              </w:rPr>
              <w:t>+</w:t>
            </w:r>
            <w:r>
              <w:rPr>
                <w:rFonts w:hint="eastAsia" w:ascii="宋体" w:hAnsi="宋体" w:eastAsia="仿宋_GB2312" w:cstheme="minorBidi"/>
                <w:b w:val="0"/>
                <w:color w:val="222222"/>
                <w:spacing w:val="8"/>
                <w:kern w:val="2"/>
                <w:sz w:val="24"/>
                <w:szCs w:val="24"/>
                <w:highlight w:val="white"/>
                <w:lang w:val="zh-CN" w:eastAsia="zh-CN" w:bidi="ar-SA"/>
              </w:rPr>
              <w:t>技能测试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b/>
          <w:bCs/>
          <w:sz w:val="40"/>
          <w:szCs w:val="48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</w:t>
      </w:r>
    </w:p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GU4NzhlMzczODc2N2Q2MDc2MGEwMGE5ZWFmMTkifQ=="/>
  </w:docVars>
  <w:rsids>
    <w:rsidRoot w:val="00172A27"/>
    <w:rsid w:val="32034278"/>
    <w:rsid w:val="46A67A61"/>
    <w:rsid w:val="7090541C"/>
    <w:rsid w:val="7AA5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10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Normal (Web)"/>
    <w:basedOn w:val="1"/>
    <w:uiPriority w:val="0"/>
    <w:rPr>
      <w:sz w:val="24"/>
    </w:rPr>
  </w:style>
  <w:style w:type="paragraph" w:styleId="5">
    <w:name w:val="Body Text First Indent 2"/>
    <w:basedOn w:val="3"/>
    <w:qFormat/>
    <w:uiPriority w:val="0"/>
    <w:pPr>
      <w:ind w:leftChars="0" w:firstLine="210"/>
    </w:pPr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597</Characters>
  <Lines>0</Lines>
  <Paragraphs>0</Paragraphs>
  <TotalTime>3</TotalTime>
  <ScaleCrop>false</ScaleCrop>
  <LinksUpToDate>false</LinksUpToDate>
  <CharactersWithSpaces>697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2023-11-04T01:44:00Z</dcterms:created>
  <dc:creator>pc-01</dc:creator>
  <cp:lastModifiedBy>悠幽小妖</cp:lastModifiedBy>
  <dcterms:modified xsi:type="dcterms:W3CDTF">2023-11-06T02:08:07Z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7C26396B3A2A44BE9EDBC55D30545F86_12</vt:lpwstr>
  </property>
</Properties>
</file>